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824DAF" w:rsidRPr="00186821">
        <w:rPr>
          <w:rFonts w:cstheme="minorHAnsi"/>
          <w:b/>
          <w:sz w:val="28"/>
          <w:szCs w:val="28"/>
        </w:rPr>
        <w:t xml:space="preserve">dostawę </w:t>
      </w:r>
      <w:r w:rsidR="00186821" w:rsidRPr="00186821">
        <w:rPr>
          <w:rFonts w:cstheme="minorHAnsi"/>
          <w:b/>
          <w:bCs/>
          <w:sz w:val="28"/>
          <w:szCs w:val="28"/>
        </w:rPr>
        <w:t>rolek oraz krążników – przenośniki biomasy</w:t>
      </w:r>
      <w:bookmarkEnd w:id="0"/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670DE3" w:rsidRPr="00186821" w:rsidRDefault="00186821" w:rsidP="00EC19AB">
      <w:pPr>
        <w:pStyle w:val="Tekstpodstawowy"/>
        <w:numPr>
          <w:ilvl w:val="1"/>
          <w:numId w:val="1"/>
        </w:numPr>
      </w:pPr>
      <w:r w:rsidRPr="00186821">
        <w:rPr>
          <w:rFonts w:cstheme="minorHAnsi"/>
          <w:b/>
        </w:rPr>
        <w:t xml:space="preserve">Dostawę </w:t>
      </w:r>
      <w:r w:rsidRPr="00186821">
        <w:rPr>
          <w:rFonts w:cstheme="minorHAnsi"/>
          <w:b/>
          <w:bCs/>
        </w:rPr>
        <w:t>rolek oraz krążników na przenośniki biomasy według specyfikacji</w:t>
      </w:r>
      <w:r w:rsidR="005C3CB4">
        <w:rPr>
          <w:b/>
        </w:rPr>
        <w:t xml:space="preserve"> – Załącznik nr 6 do ogłoszenia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EF3BD3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186821">
        <w:rPr>
          <w:rFonts w:asciiTheme="minorHAnsi" w:hAnsiTheme="minorHAnsi" w:cstheme="minorHAnsi"/>
          <w:b/>
          <w:lang w:val="pl-PL"/>
        </w:rPr>
        <w:t>7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B40F65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B40F65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B40F65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B40F65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B40F65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B40F65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B40F65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E3D8C">
        <w:rPr>
          <w:rFonts w:asciiTheme="minorHAnsi" w:hAnsiTheme="minorHAnsi" w:cs="Arial"/>
          <w:bCs w:val="0"/>
          <w:iCs w:val="0"/>
          <w:lang w:val="pl-PL"/>
        </w:rPr>
        <w:t>1</w:t>
      </w:r>
      <w:r w:rsidR="009B6951">
        <w:rPr>
          <w:rFonts w:asciiTheme="minorHAnsi" w:hAnsiTheme="minorHAnsi" w:cs="Arial"/>
          <w:bCs w:val="0"/>
          <w:iCs w:val="0"/>
          <w:lang w:val="pl-PL"/>
        </w:rPr>
        <w:t>7</w:t>
      </w:r>
      <w:r>
        <w:rPr>
          <w:rFonts w:asciiTheme="minorHAnsi" w:hAnsiTheme="minorHAnsi" w:cs="Arial"/>
          <w:bCs w:val="0"/>
          <w:iCs w:val="0"/>
          <w:lang w:val="pl-PL"/>
        </w:rPr>
        <w:t>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DE3D8C">
        <w:rPr>
          <w:rFonts w:asciiTheme="minorHAnsi" w:hAnsiTheme="minorHAnsi" w:cs="Arial"/>
          <w:b/>
          <w:lang w:val="pl-PL"/>
        </w:rPr>
        <w:t>1</w:t>
      </w:r>
      <w:r w:rsidR="009B6951">
        <w:rPr>
          <w:rFonts w:asciiTheme="minorHAnsi" w:hAnsiTheme="minorHAnsi" w:cs="Arial"/>
          <w:b/>
          <w:lang w:val="pl-PL"/>
        </w:rPr>
        <w:t>6</w:t>
      </w:r>
      <w:r>
        <w:rPr>
          <w:rFonts w:asciiTheme="minorHAnsi" w:hAnsiTheme="minorHAnsi" w:cs="Arial"/>
          <w:b/>
          <w:lang w:val="pl-PL"/>
        </w:rPr>
        <w:t>.06.2020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DE3D8C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9B6951">
        <w:rPr>
          <w:rFonts w:asciiTheme="minorHAnsi" w:hAnsiTheme="minorHAnsi"/>
          <w:b/>
          <w:lang w:eastAsia="pl-PL"/>
        </w:rPr>
        <w:t>Radosław Matusiewicz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9B6951">
        <w:rPr>
          <w:rFonts w:asciiTheme="minorHAnsi" w:hAnsiTheme="minorHAnsi" w:cs="Arial"/>
          <w:b/>
        </w:rPr>
        <w:t>0</w:t>
      </w:r>
      <w:r w:rsidR="00DE3D8C">
        <w:rPr>
          <w:rFonts w:asciiTheme="minorHAnsi" w:hAnsiTheme="minorHAnsi" w:cs="Arial"/>
          <w:b/>
        </w:rPr>
        <w:t xml:space="preserve"> </w:t>
      </w:r>
      <w:r w:rsidR="009B6951">
        <w:rPr>
          <w:rFonts w:asciiTheme="minorHAnsi" w:hAnsiTheme="minorHAnsi" w:cs="Arial"/>
          <w:b/>
        </w:rPr>
        <w:t>19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9B6951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9B6951">
          <w:rPr>
            <w:rStyle w:val="Hipercze"/>
            <w:color w:val="0070C0"/>
            <w:lang w:val="en-US"/>
          </w:rPr>
          <w:t>radoslaw.matusiewicz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86821" w:rsidRPr="000078F0" w:rsidRDefault="00186821" w:rsidP="00186821">
      <w:pPr>
        <w:pStyle w:val="Tekstpodstawowy"/>
        <w:spacing w:line="240" w:lineRule="auto"/>
      </w:pPr>
      <w:r>
        <w:t xml:space="preserve">        Załącznik nr 6 – Specyfikacja zamówienia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203074" w:rsidRDefault="00B85BB9" w:rsidP="0054670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9B6951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9B6951" w:rsidRPr="0054670D" w:rsidRDefault="009B6951" w:rsidP="0054670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E33891">
        <w:rPr>
          <w:rStyle w:val="lscontrol--valign"/>
          <w:sz w:val="27"/>
          <w:szCs w:val="27"/>
        </w:rPr>
        <w:t>4100/JW00/31/KZ/2020/0000051684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regenerację i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085C17">
        <w:rPr>
          <w:rFonts w:cstheme="minorHAnsi"/>
        </w:rPr>
        <w:t>czerwca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E33891" w:rsidRPr="00FD138B" w:rsidRDefault="00E33891" w:rsidP="00E33891">
      <w:pPr>
        <w:pStyle w:val="BodyText21"/>
        <w:numPr>
          <w:ilvl w:val="0"/>
          <w:numId w:val="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t xml:space="preserve">Dostawca oświadcza i zapewnia, że zapoznał się i będzie przestrzegał postanowień Kodeksu Kontrahentów Grupy ENEA dostępnego na stronie: </w:t>
      </w:r>
      <w:hyperlink r:id="rId17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E33891" w:rsidP="00F072C6">
      <w:pPr>
        <w:pStyle w:val="Tekstpodstawowy"/>
        <w:ind w:left="708"/>
        <w:rPr>
          <w:b/>
        </w:rPr>
      </w:pPr>
      <w:r w:rsidRPr="00186821">
        <w:rPr>
          <w:rFonts w:cstheme="minorHAnsi"/>
          <w:b/>
        </w:rPr>
        <w:t xml:space="preserve">Dostawę </w:t>
      </w:r>
      <w:r w:rsidRPr="00186821">
        <w:rPr>
          <w:rFonts w:cstheme="minorHAnsi"/>
          <w:b/>
          <w:bCs/>
        </w:rPr>
        <w:t>rolek oraz krążników na przenośniki biomasy według specyfikacji</w:t>
      </w:r>
      <w:r w:rsidRPr="00186821">
        <w:rPr>
          <w:b/>
        </w:rPr>
        <w:t xml:space="preserve"> – Załącznik nr 2</w:t>
      </w:r>
    </w:p>
    <w:p w:rsidR="00E33891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 xml:space="preserve">Rolka 108-20B2-530 – </w:t>
      </w:r>
      <w:r w:rsidR="00986652" w:rsidRPr="00B40F65">
        <w:rPr>
          <w:rFonts w:cstheme="minorHAnsi"/>
        </w:rPr>
        <w:t xml:space="preserve">[110027528] </w:t>
      </w:r>
      <w:r w:rsidR="00E33891" w:rsidRPr="00B40F65">
        <w:rPr>
          <w:rFonts w:cstheme="minorHAnsi"/>
        </w:rPr>
        <w:t>50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 xml:space="preserve">Krążnik gładki 89/20x1600/1608/1638 S14x15 </w:t>
      </w:r>
      <w:r w:rsidR="00986652" w:rsidRPr="00B40F65">
        <w:rPr>
          <w:rFonts w:cstheme="minorHAnsi"/>
        </w:rPr>
        <w:t xml:space="preserve">[110026135] </w:t>
      </w:r>
      <w:r w:rsidR="00E33891" w:rsidRPr="00B40F65">
        <w:rPr>
          <w:rFonts w:cstheme="minorHAnsi"/>
        </w:rPr>
        <w:t xml:space="preserve">– 4 szt. 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gładki</w:t>
      </w:r>
      <w:r w:rsidR="00986652" w:rsidRPr="00B40F65">
        <w:rPr>
          <w:rFonts w:cstheme="minorHAnsi"/>
        </w:rPr>
        <w:t xml:space="preserve"> FI 133X380.1.9X14</w:t>
      </w:r>
      <w:r w:rsidR="00E33891" w:rsidRPr="00B40F65">
        <w:rPr>
          <w:rFonts w:cstheme="minorHAnsi"/>
        </w:rPr>
        <w:t xml:space="preserve"> </w:t>
      </w:r>
      <w:r w:rsidRPr="00B40F65">
        <w:rPr>
          <w:rFonts w:cstheme="minorHAnsi"/>
        </w:rPr>
        <w:t>[110027593]</w:t>
      </w:r>
      <w:r w:rsidR="00986652" w:rsidRPr="00B40F65">
        <w:rPr>
          <w:rFonts w:cstheme="minorHAnsi"/>
        </w:rPr>
        <w:t xml:space="preserve"> </w:t>
      </w:r>
      <w:r w:rsidR="00E33891" w:rsidRPr="00B40F65">
        <w:rPr>
          <w:rFonts w:cstheme="minorHAnsi"/>
        </w:rPr>
        <w:t xml:space="preserve">– 30 szt. 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Rolka taśmy powrotnej</w:t>
      </w:r>
      <w:r w:rsidR="00986652" w:rsidRPr="00B40F65">
        <w:rPr>
          <w:rFonts w:cstheme="minorHAnsi"/>
        </w:rPr>
        <w:t xml:space="preserve"> RB159-25B-1150K</w:t>
      </w:r>
      <w:r w:rsidR="00E33891" w:rsidRPr="00B40F65">
        <w:rPr>
          <w:rFonts w:cstheme="minorHAnsi"/>
        </w:rPr>
        <w:t xml:space="preserve"> </w:t>
      </w:r>
      <w:r w:rsidRPr="00B40F65">
        <w:rPr>
          <w:rFonts w:cstheme="minorHAnsi"/>
        </w:rPr>
        <w:t xml:space="preserve">[110026559] </w:t>
      </w:r>
      <w:r w:rsidR="00E33891" w:rsidRPr="00B40F65">
        <w:rPr>
          <w:rFonts w:cstheme="minorHAnsi"/>
        </w:rPr>
        <w:t>- 40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 xml:space="preserve">Rolka nośna </w:t>
      </w:r>
      <w:r w:rsidR="00986652" w:rsidRPr="00B40F65">
        <w:rPr>
          <w:rFonts w:cstheme="minorHAnsi"/>
        </w:rPr>
        <w:t>TS133-30B-750</w:t>
      </w:r>
      <w:r w:rsidR="00E33891" w:rsidRPr="00B40F65">
        <w:rPr>
          <w:rFonts w:cstheme="minorHAnsi"/>
        </w:rPr>
        <w:t xml:space="preserve"> </w:t>
      </w:r>
      <w:r w:rsidRPr="00B40F65">
        <w:rPr>
          <w:rFonts w:cstheme="minorHAnsi"/>
        </w:rPr>
        <w:t xml:space="preserve">[110026567] </w:t>
      </w:r>
      <w:r w:rsidR="00E33891" w:rsidRPr="00B40F65">
        <w:rPr>
          <w:rFonts w:cstheme="minorHAnsi"/>
        </w:rPr>
        <w:t>- 50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 xml:space="preserve">Rolka nośna </w:t>
      </w:r>
      <w:r w:rsidR="00986652" w:rsidRPr="00B40F65">
        <w:rPr>
          <w:rFonts w:cstheme="minorHAnsi"/>
        </w:rPr>
        <w:t>133X600X25B SFS 2274</w:t>
      </w:r>
      <w:r w:rsidR="00E33891" w:rsidRPr="00B40F65">
        <w:rPr>
          <w:rFonts w:cstheme="minorHAnsi"/>
        </w:rPr>
        <w:t xml:space="preserve"> </w:t>
      </w:r>
      <w:r w:rsidRPr="00B40F65">
        <w:rPr>
          <w:rFonts w:cstheme="minorHAnsi"/>
        </w:rPr>
        <w:t xml:space="preserve">[110026562] </w:t>
      </w:r>
      <w:r w:rsidR="00E33891" w:rsidRPr="00B40F65">
        <w:rPr>
          <w:rFonts w:cstheme="minorHAnsi"/>
        </w:rPr>
        <w:t>- 30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>Krążnik gumowy 159x1800x30B [110026563] – 20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>Krążnik zestawu naprowadz</w:t>
      </w:r>
      <w:r w:rsidRPr="00B40F65">
        <w:rPr>
          <w:rFonts w:cstheme="minorHAnsi"/>
        </w:rPr>
        <w:t>ającego</w:t>
      </w:r>
      <w:r w:rsidR="00E33891" w:rsidRPr="00B40F65">
        <w:rPr>
          <w:rFonts w:cstheme="minorHAnsi"/>
        </w:rPr>
        <w:t xml:space="preserve"> 3x133x750 [110027701] – 30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zestawu naprowadzającego</w:t>
      </w:r>
      <w:r w:rsidR="00E33891" w:rsidRPr="00B40F65">
        <w:rPr>
          <w:rFonts w:cstheme="minorHAnsi"/>
        </w:rPr>
        <w:t xml:space="preserve"> 108x670 [110034939] - 10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>Krążnik kierunkowy fi 100x250/350 M=30 [110027409] – 36 szt.</w:t>
      </w:r>
    </w:p>
    <w:p w:rsidR="00E33891" w:rsidRPr="00B40F65" w:rsidRDefault="00B40F65" w:rsidP="00B40F65">
      <w:pPr>
        <w:ind w:left="708"/>
        <w:rPr>
          <w:rFonts w:cstheme="minorHAnsi"/>
        </w:rPr>
      </w:pPr>
      <w:r>
        <w:rPr>
          <w:rFonts w:cstheme="minorHAnsi"/>
        </w:rPr>
        <w:t xml:space="preserve">- </w:t>
      </w:r>
      <w:r w:rsidR="00E33891" w:rsidRPr="00B40F65">
        <w:rPr>
          <w:rFonts w:cstheme="minorHAnsi"/>
        </w:rPr>
        <w:t>Krążnik tarczowy fi108x750x14  [110027423] – 15 szt.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C19AB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B40F65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Pr="00B40F65" w:rsidRDefault="00085C17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B40F65">
        <w:rPr>
          <w:rFonts w:cstheme="minorHAnsi"/>
          <w:b/>
        </w:rPr>
        <w:t>: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Rolka 108-20B2-530</w:t>
      </w:r>
      <w:r>
        <w:rPr>
          <w:rFonts w:cstheme="minorHAnsi"/>
        </w:rPr>
        <w:t>:</w:t>
      </w:r>
      <w:r w:rsidRPr="00B40F65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………………………………………………………………………………………………………...</w:t>
      </w:r>
      <w:r w:rsidR="00657C36">
        <w:rPr>
          <w:rFonts w:cstheme="minorHAnsi"/>
        </w:rPr>
        <w:t>..............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gładki 89/20x1600/1608/1638 S14x15</w:t>
      </w:r>
      <w:r>
        <w:rPr>
          <w:rFonts w:cstheme="minorHAnsi"/>
        </w:rPr>
        <w:t>:</w:t>
      </w:r>
      <w:r w:rsidR="00657C36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gładki FI 133X380.1.9X14</w:t>
      </w:r>
      <w:r>
        <w:rPr>
          <w:rFonts w:cstheme="minorHAnsi"/>
        </w:rPr>
        <w:t>:</w:t>
      </w:r>
      <w:r w:rsidR="00657C36">
        <w:rPr>
          <w:rFonts w:cstheme="minorHAnsi"/>
        </w:rPr>
        <w:t>…</w:t>
      </w:r>
      <w:r>
        <w:rPr>
          <w:rFonts w:cstheme="minorHAnsi"/>
        </w:rPr>
        <w:t>………………………………………………………………………………………………...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Rolka taśmy powrotnej RB159-25B-1150K</w:t>
      </w:r>
      <w:r>
        <w:rPr>
          <w:rFonts w:cstheme="minorHAnsi"/>
        </w:rPr>
        <w:t>:……………………………………………………………………………………...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B40F65">
        <w:rPr>
          <w:rFonts w:cstheme="minorHAnsi"/>
        </w:rPr>
        <w:t>Rolka nośna TS133-30B-750</w:t>
      </w:r>
      <w:r>
        <w:rPr>
          <w:rFonts w:cstheme="minorHAnsi"/>
        </w:rPr>
        <w:t>:…………………………………………………………………………………………………………...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Rolka nośna 133X600X25B SFS 2274</w:t>
      </w:r>
      <w:r>
        <w:rPr>
          <w:rFonts w:cstheme="minorHAnsi"/>
        </w:rPr>
        <w:t>:</w:t>
      </w:r>
      <w:r w:rsidR="00657C36">
        <w:rPr>
          <w:rFonts w:cstheme="minorHAnsi"/>
        </w:rPr>
        <w:t>...</w:t>
      </w:r>
      <w:r>
        <w:rPr>
          <w:rFonts w:cstheme="minorHAnsi"/>
        </w:rPr>
        <w:t>…………………………………………………………………………………………...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gumowy 159x1800x30B</w:t>
      </w:r>
      <w:r>
        <w:rPr>
          <w:rFonts w:cstheme="minorHAnsi"/>
        </w:rPr>
        <w:t>:…………………………………………………………………………………………………...</w:t>
      </w:r>
      <w:r w:rsidR="00657C36">
        <w:rPr>
          <w:rFonts w:cstheme="minorHAnsi"/>
        </w:rPr>
        <w:t>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zestawu naprowadzającego 3x133x750</w:t>
      </w:r>
      <w:r>
        <w:rPr>
          <w:rFonts w:cstheme="minorHAnsi"/>
        </w:rPr>
        <w:t>:</w:t>
      </w:r>
      <w:r w:rsidRPr="00B40F65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</w:t>
      </w:r>
      <w:r w:rsidR="00657C36">
        <w:rPr>
          <w:rFonts w:cstheme="minorHAnsi"/>
        </w:rPr>
        <w:t>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zestawu naprowadzającego 108x670</w:t>
      </w:r>
      <w:r>
        <w:rPr>
          <w:rFonts w:cstheme="minorHAnsi"/>
        </w:rPr>
        <w:t>:………………………………………………………………………………...</w:t>
      </w:r>
    </w:p>
    <w:p w:rsidR="00B40F65" w:rsidRPr="00B40F65" w:rsidRDefault="00B40F65" w:rsidP="00B40F65">
      <w:pPr>
        <w:ind w:firstLine="708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kierunkowy fi 100x250/350 M=30</w:t>
      </w:r>
      <w:r>
        <w:rPr>
          <w:rFonts w:cstheme="minorHAnsi"/>
        </w:rPr>
        <w:t>:………………………………………………………………………………………</w:t>
      </w:r>
    </w:p>
    <w:p w:rsidR="00B40F65" w:rsidRPr="00B40F65" w:rsidRDefault="00B40F65" w:rsidP="00B40F6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B40F65">
        <w:rPr>
          <w:rFonts w:cstheme="minorHAnsi"/>
        </w:rPr>
        <w:t>Krążnik tarczowy fi108x750x14</w:t>
      </w:r>
      <w:r>
        <w:rPr>
          <w:rFonts w:cstheme="minorHAnsi"/>
        </w:rPr>
        <w:t>:……………………………………………………………………………………………………….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657C36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Radosław Matusiewicz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0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56292B">
          <w:rPr>
            <w:rStyle w:val="Hipercze"/>
            <w:rFonts w:eastAsiaTheme="minorEastAsia"/>
            <w:noProof/>
            <w:lang w:eastAsia="pl-PL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FD0140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 xml:space="preserve">Wykonawca gwarantuje, że Przedmiot Umowy </w:t>
      </w:r>
      <w:r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657C36" w:rsidRDefault="00F072C6" w:rsidP="00657C36">
      <w:pPr>
        <w:jc w:val="center"/>
        <w:rPr>
          <w:rFonts w:ascii="Arial" w:hAnsi="Arial" w:cs="Arial"/>
          <w:b/>
          <w:bCs/>
        </w:rPr>
      </w:pPr>
      <w:r w:rsidRPr="00F072C6">
        <w:rPr>
          <w:rFonts w:cstheme="minorHAnsi"/>
        </w:rPr>
        <w:t xml:space="preserve">Załącznik nr </w:t>
      </w:r>
      <w:r w:rsidRPr="00EC19AB">
        <w:rPr>
          <w:rFonts w:cstheme="minorHAnsi"/>
        </w:rPr>
        <w:t xml:space="preserve">2 - </w:t>
      </w:r>
      <w:r w:rsidR="00657C36" w:rsidRPr="00657C36">
        <w:rPr>
          <w:rFonts w:eastAsia="Calibri" w:cstheme="minorHAnsi"/>
        </w:rPr>
        <w:t>Przedmiot zamówienia:</w:t>
      </w:r>
      <w:r w:rsidR="00657C36" w:rsidRPr="00657C36">
        <w:rPr>
          <w:rFonts w:eastAsia="Calibri" w:cstheme="minorHAnsi"/>
        </w:rPr>
        <w:t xml:space="preserve"> </w:t>
      </w:r>
      <w:r w:rsidR="00657C36" w:rsidRPr="00657C36">
        <w:rPr>
          <w:rFonts w:cstheme="minorHAnsi"/>
          <w:bCs/>
        </w:rPr>
        <w:t>Rolki i krążniki – przenośniki biomasy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F072C6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BEE5F70" wp14:editId="62D02F91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657C36" w:rsidRDefault="00657C36" w:rsidP="00DC030C">
      <w:pPr>
        <w:jc w:val="right"/>
        <w:rPr>
          <w:rFonts w:ascii="Franklin Gothic Book" w:hAnsi="Franklin Gothic Book" w:cs="Calibri"/>
          <w:szCs w:val="20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DC030C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ab/>
      </w:r>
      <w:r>
        <w:rPr>
          <w:rFonts w:ascii="Franklin Gothic Book" w:hAnsi="Franklin Gothic Book" w:cs="Calibri"/>
          <w:szCs w:val="20"/>
        </w:rPr>
        <w:tab/>
        <w:t xml:space="preserve">Załącznik nr 2 </w:t>
      </w:r>
      <w:r w:rsidRPr="00933462">
        <w:rPr>
          <w:rFonts w:ascii="Franklin Gothic Book" w:hAnsi="Franklin Gothic Book" w:cs="Calibri"/>
          <w:szCs w:val="20"/>
        </w:rPr>
        <w:t>do umow</w:t>
      </w:r>
      <w:r>
        <w:rPr>
          <w:rFonts w:ascii="Franklin Gothic Book" w:hAnsi="Franklin Gothic Book" w:cs="Calibri"/>
          <w:szCs w:val="20"/>
        </w:rPr>
        <w:t>y</w:t>
      </w:r>
    </w:p>
    <w:p w:rsidR="0054670D" w:rsidRDefault="0054670D" w:rsidP="0054670D">
      <w:pPr>
        <w:spacing w:line="276" w:lineRule="auto"/>
        <w:rPr>
          <w:rFonts w:cs="Arial"/>
        </w:rPr>
      </w:pPr>
    </w:p>
    <w:p w:rsidR="00186821" w:rsidRPr="002A59C2" w:rsidRDefault="00186821" w:rsidP="00186821">
      <w:pPr>
        <w:jc w:val="center"/>
        <w:rPr>
          <w:rFonts w:ascii="Arial" w:hAnsi="Arial" w:cs="Arial"/>
          <w:b/>
          <w:bCs/>
        </w:rPr>
      </w:pPr>
      <w:r w:rsidRPr="002A59C2">
        <w:rPr>
          <w:rFonts w:ascii="Arial" w:eastAsia="Calibri" w:hAnsi="Arial" w:cs="Arial"/>
          <w:b/>
        </w:rPr>
        <w:t>Przedmiot zamówienia:</w:t>
      </w:r>
    </w:p>
    <w:p w:rsidR="00186821" w:rsidRPr="002A59C2" w:rsidRDefault="00186821" w:rsidP="00186821">
      <w:pPr>
        <w:jc w:val="center"/>
        <w:rPr>
          <w:rFonts w:ascii="Arial" w:eastAsia="Calibri" w:hAnsi="Arial" w:cs="Arial"/>
        </w:rPr>
      </w:pPr>
      <w:r w:rsidRPr="002A59C2">
        <w:rPr>
          <w:rFonts w:ascii="Arial" w:hAnsi="Arial" w:cs="Arial"/>
          <w:b/>
          <w:bCs/>
        </w:rPr>
        <w:t>Rolki i krążniki – przenośniki biomasy</w:t>
      </w:r>
    </w:p>
    <w:p w:rsidR="00186821" w:rsidRPr="002A59C2" w:rsidRDefault="00186821" w:rsidP="00186821">
      <w:pPr>
        <w:rPr>
          <w:rFonts w:ascii="Arial" w:hAnsi="Arial" w:cs="Arial"/>
        </w:rPr>
      </w:pP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(1-150) Rolki 108-20B2-530 [110027528] – 50 sztuk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(1-150) Krążnik gładki 89/20x1600/1608/1638 S14x15 [110026135] – 4 szt.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(Uniserv) Krążnik gładki fi133x380  [110027593] – 30 szt.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(PT-9-5, 9-6) Rolka powr. RB 159-25B-1150 K [110026559] - 40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(PT-9-6) Rolka TS 133-30B-750 [110026567] - 50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(PT-9-7) Rolka 133x600x25B SFS 2274 (nośna) [110026562] - 30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(PT-9-7) Krążnik gumowy 159x1800x30B [110026563] – 20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(1-150) Krążnik zestawu naprowadz. 3x133x750 [110027701] – 30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(PT-22) Krążnik zestawu naprowadz. 108x670 [110034939] - 10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(PT-kiesz) Krążnik kierunkowy fi 100x250/350 M=30 [110027409] – 36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(P-200) Krążnik tarczowy fi108x750x14  [110027423] – 15 szt.</w:t>
      </w:r>
    </w:p>
    <w:p w:rsidR="00186821" w:rsidRPr="002A59C2" w:rsidRDefault="00186821" w:rsidP="00186821">
      <w:pPr>
        <w:rPr>
          <w:rFonts w:ascii="Arial" w:hAnsi="Arial" w:cs="Arial"/>
          <w:b/>
        </w:rPr>
      </w:pPr>
    </w:p>
    <w:p w:rsidR="00186821" w:rsidRPr="002A59C2" w:rsidRDefault="00186821" w:rsidP="00186821">
      <w:pPr>
        <w:spacing w:line="312" w:lineRule="atLeast"/>
        <w:jc w:val="both"/>
        <w:rPr>
          <w:rFonts w:ascii="Arial" w:hAnsi="Arial" w:cs="Arial"/>
          <w:b/>
          <w:bCs/>
        </w:rPr>
      </w:pPr>
      <w:r w:rsidRPr="002A59C2">
        <w:rPr>
          <w:rFonts w:ascii="Arial" w:hAnsi="Arial" w:cs="Arial"/>
          <w:b/>
          <w:bCs/>
        </w:rPr>
        <w:t>Szczegółowe wymagania techniczne wykonania i dostawy:</w:t>
      </w:r>
    </w:p>
    <w:p w:rsidR="00186821" w:rsidRPr="002A59C2" w:rsidRDefault="00186821" w:rsidP="001868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59C2">
        <w:rPr>
          <w:rFonts w:ascii="Arial" w:hAnsi="Arial" w:cs="Arial"/>
          <w:bCs/>
        </w:rPr>
        <w:t xml:space="preserve">Płaszcz krążnika </w:t>
      </w:r>
      <w:r w:rsidRPr="002A59C2">
        <w:rPr>
          <w:rFonts w:ascii="Arial" w:hAnsi="Arial" w:cs="Arial"/>
        </w:rPr>
        <w:t xml:space="preserve">wykonany z rury o grubości płaszcza minimum </w:t>
      </w:r>
      <w:r w:rsidRPr="002A59C2">
        <w:rPr>
          <w:rFonts w:ascii="Arial" w:hAnsi="Arial" w:cs="Arial"/>
          <w:bCs/>
        </w:rPr>
        <w:t>4,0</w:t>
      </w:r>
      <w:r w:rsidRPr="002A59C2">
        <w:rPr>
          <w:rFonts w:ascii="Arial" w:hAnsi="Arial" w:cs="Arial"/>
        </w:rPr>
        <w:t>mm.</w:t>
      </w:r>
    </w:p>
    <w:p w:rsidR="00186821" w:rsidRPr="002A59C2" w:rsidRDefault="00186821" w:rsidP="001868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right="-2"/>
        <w:jc w:val="both"/>
        <w:rPr>
          <w:rFonts w:ascii="Arial" w:hAnsi="Arial" w:cs="Arial"/>
        </w:rPr>
      </w:pPr>
      <w:r w:rsidRPr="002A59C2">
        <w:rPr>
          <w:rFonts w:ascii="Arial" w:hAnsi="Arial" w:cs="Arial"/>
        </w:rPr>
        <w:t>Piasty spawane lub zatłaczane, mogą być także zastosowane piasty kute.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20" w:lineRule="exact"/>
        <w:ind w:right="-2"/>
        <w:jc w:val="both"/>
        <w:rPr>
          <w:rFonts w:ascii="Arial" w:hAnsi="Arial" w:cs="Arial"/>
        </w:rPr>
      </w:pPr>
      <w:r w:rsidRPr="002A59C2">
        <w:rPr>
          <w:rFonts w:ascii="Arial" w:hAnsi="Arial" w:cs="Arial"/>
        </w:rPr>
        <w:t>Łożyska toczne gwarantujące możliwie najdłuższą żywotność krążników</w:t>
      </w:r>
      <w:r w:rsidRPr="00520DB6">
        <w:rPr>
          <w:rFonts w:ascii="Arial" w:hAnsi="Arial" w:cs="Arial"/>
        </w:rPr>
        <w:t>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00" w:lineRule="atLeast"/>
        <w:ind w:right="-2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>Wykonanie uszczelnienia łożysk powinno zagwarantować zastosowanie tych krążników w strefach 22 zagrożenia wybuchem dla pyłów biomasy, a dodatkowo także szczelność na oddziaływanie wody oraz mgły wodnej.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20" w:lineRule="exact"/>
        <w:ind w:right="-2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 xml:space="preserve">Zabezpieczenie antykorozyjne krążników – farba podkładowa, </w:t>
      </w:r>
    </w:p>
    <w:p w:rsidR="00186821" w:rsidRPr="00520DB6" w:rsidRDefault="00186821" w:rsidP="00186821">
      <w:pPr>
        <w:spacing w:line="312" w:lineRule="atLeast"/>
        <w:jc w:val="both"/>
        <w:rPr>
          <w:rFonts w:ascii="Arial" w:hAnsi="Arial" w:cs="Arial"/>
          <w:b/>
          <w:bCs/>
        </w:rPr>
      </w:pPr>
      <w:r w:rsidRPr="00520DB6">
        <w:rPr>
          <w:rFonts w:ascii="Arial" w:hAnsi="Arial" w:cs="Arial"/>
          <w:b/>
          <w:bCs/>
        </w:rPr>
        <w:t>Pozostałe warunki wykonania i dostawy: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We wszystkich krążnikach należy zastosować wyłącznie łożyska o najwyższej jakości wykonania (wybór dostawcy łożysk należy do Wykonawcy),</w:t>
      </w:r>
    </w:p>
    <w:p w:rsidR="00186821" w:rsidRPr="00520DB6" w:rsidRDefault="00186821" w:rsidP="00186821">
      <w:pPr>
        <w:numPr>
          <w:ilvl w:val="0"/>
          <w:numId w:val="13"/>
        </w:numPr>
        <w:spacing w:after="0" w:line="300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Dołączone rysunki są poglądowe i pokazują główne wymiary rolek i krążników.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Wykonawca wraz z dostawą krążników dostarczy Zamawiającemu: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świadectwo jakości wykonania zgodnie z założeniami, dotyczące wszystkich krążników z dostawy,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deklarację zgodności obejmującą możliwość stosowania dla strefy 22 zagrożenia wybuchem ze względu na występujący pył węglowy oraz węglowo-biomasowy, zgodnie z Dyrektywą ATEX-94/9/WE</w:t>
      </w:r>
      <w:r>
        <w:rPr>
          <w:rFonts w:ascii="Arial" w:hAnsi="Arial" w:cs="Arial"/>
          <w:bCs/>
        </w:rPr>
        <w:t>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 xml:space="preserve">okres gwarancji, dotyczący całego krążnika, 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lastRenderedPageBreak/>
        <w:t>warunki gwarancji, składowania i użytkowania,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inne wymagania w tym w zakresie konserwacji, konieczne do dotrzymania w okresie gwarancyjnym i pogwarancyjnym, warunkujące uzyskanie deklarowanych przez Wykonawcę okresów gwarancji.</w:t>
      </w:r>
    </w:p>
    <w:p w:rsidR="00186821" w:rsidRPr="00520DB6" w:rsidRDefault="00186821" w:rsidP="00186821">
      <w:pPr>
        <w:spacing w:line="300" w:lineRule="atLeast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>email: radoslaw.matusiewicz@enea.pl</w:t>
      </w:r>
    </w:p>
    <w:p w:rsidR="00186821" w:rsidRPr="00520DB6" w:rsidRDefault="00186821" w:rsidP="00186821">
      <w:pPr>
        <w:spacing w:line="300" w:lineRule="atLeast"/>
        <w:jc w:val="right"/>
        <w:rPr>
          <w:rFonts w:ascii="Arial" w:hAnsi="Arial" w:cs="Arial"/>
        </w:rPr>
      </w:pPr>
    </w:p>
    <w:p w:rsidR="00186821" w:rsidRPr="00520DB6" w:rsidRDefault="00186821" w:rsidP="00186821">
      <w:pPr>
        <w:spacing w:line="300" w:lineRule="atLeast"/>
        <w:jc w:val="right"/>
        <w:rPr>
          <w:rFonts w:ascii="Arial" w:hAnsi="Arial" w:cs="Arial"/>
        </w:rPr>
      </w:pPr>
      <w:r w:rsidRPr="00520DB6">
        <w:rPr>
          <w:rFonts w:ascii="Arial" w:hAnsi="Arial" w:cs="Arial"/>
        </w:rPr>
        <w:t>Radosław Matusiewicz</w:t>
      </w:r>
      <w:r>
        <w:rPr>
          <w:rFonts w:ascii="Arial" w:hAnsi="Arial" w:cs="Arial"/>
        </w:rPr>
        <w:t xml:space="preserve">  </w:t>
      </w:r>
      <w:r w:rsidRPr="00520DB6">
        <w:rPr>
          <w:rFonts w:ascii="Arial" w:hAnsi="Arial" w:cs="Arial"/>
        </w:rPr>
        <w:t>Tel. (015)-865-60-16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5C3CB4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ab/>
      </w:r>
      <w:r>
        <w:rPr>
          <w:rFonts w:eastAsia="Times New Roman" w:cstheme="minorHAnsi"/>
          <w:lang w:eastAsia="pl-PL"/>
        </w:rPr>
        <w:tab/>
        <w:t>Załącznik nr 6 do ogłoszenia</w:t>
      </w: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186821" w:rsidRPr="002A59C2" w:rsidRDefault="00186821" w:rsidP="00186821">
      <w:pPr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>Specyfikacja</w:t>
      </w:r>
      <w:r w:rsidRPr="002A59C2">
        <w:rPr>
          <w:rFonts w:ascii="Arial" w:eastAsia="Calibri" w:hAnsi="Arial" w:cs="Arial"/>
          <w:b/>
        </w:rPr>
        <w:t xml:space="preserve"> zamówienia:</w:t>
      </w:r>
    </w:p>
    <w:p w:rsidR="00186821" w:rsidRPr="002A59C2" w:rsidRDefault="00186821" w:rsidP="00186821">
      <w:pPr>
        <w:jc w:val="center"/>
        <w:rPr>
          <w:rFonts w:ascii="Arial" w:eastAsia="Calibri" w:hAnsi="Arial" w:cs="Arial"/>
        </w:rPr>
      </w:pPr>
      <w:r w:rsidRPr="002A59C2">
        <w:rPr>
          <w:rFonts w:ascii="Arial" w:hAnsi="Arial" w:cs="Arial"/>
          <w:b/>
          <w:bCs/>
        </w:rPr>
        <w:t>Rolki i krążniki – przenośniki biomasy</w:t>
      </w:r>
    </w:p>
    <w:p w:rsidR="00186821" w:rsidRPr="002A59C2" w:rsidRDefault="00186821" w:rsidP="00186821">
      <w:pPr>
        <w:rPr>
          <w:rFonts w:ascii="Arial" w:hAnsi="Arial" w:cs="Arial"/>
        </w:rPr>
      </w:pP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(1-150) Rolki 108-20B2-530 [110027528] – 50 sztuk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(1-150) Krążnik gładki 89/20x1600/1608/1638 S14x15 [110026135] – 4 szt.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 xml:space="preserve">(Uniserv) Krążnik gładki fi133x380  [110027593] – 30 szt. 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(PT-9-5, 9-6) Rolka powr. RB 159-25B-1150 K [110026559] - 40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(PT-9-6) Rolka TS 133-30B-750 [110026567] - 50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(PT-9-7) Rolka 133x600x25B SFS 2274 (nośna) [110026562] - 30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(PT-9-7) Krążnik gumowy 159x1800x30B [110026563] – 20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(1-150) Krążnik zestawu naprowadz. 3x133x750 [110027701] – 30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(PT-22) Krążnik zestawu naprowadz. 108x670 [110034939] - 10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(PT-kiesz) Krążnik kierunkowy fi 100x250/350 M=30 [110027409] – 36 szt.</w:t>
      </w:r>
    </w:p>
    <w:p w:rsidR="00186821" w:rsidRPr="002A59C2" w:rsidRDefault="00186821" w:rsidP="00186821">
      <w:pPr>
        <w:rPr>
          <w:rFonts w:ascii="Arial" w:hAnsi="Arial" w:cs="Arial"/>
        </w:rPr>
      </w:pPr>
      <w:r w:rsidRPr="002A59C2">
        <w:rPr>
          <w:rFonts w:ascii="Arial" w:hAnsi="Arial" w:cs="Arial"/>
        </w:rPr>
        <w:t>(P-200) Krążnik tarczowy fi108x750x14  [110027423] – 15 szt.</w:t>
      </w:r>
    </w:p>
    <w:p w:rsidR="00186821" w:rsidRPr="002A59C2" w:rsidRDefault="00186821" w:rsidP="00186821">
      <w:pPr>
        <w:rPr>
          <w:rFonts w:ascii="Arial" w:hAnsi="Arial" w:cs="Arial"/>
          <w:b/>
        </w:rPr>
      </w:pPr>
    </w:p>
    <w:p w:rsidR="00186821" w:rsidRPr="002A59C2" w:rsidRDefault="00186821" w:rsidP="00186821">
      <w:pPr>
        <w:spacing w:line="312" w:lineRule="atLeast"/>
        <w:jc w:val="both"/>
        <w:rPr>
          <w:rFonts w:ascii="Arial" w:hAnsi="Arial" w:cs="Arial"/>
          <w:b/>
          <w:bCs/>
        </w:rPr>
      </w:pPr>
      <w:r w:rsidRPr="002A59C2">
        <w:rPr>
          <w:rFonts w:ascii="Arial" w:hAnsi="Arial" w:cs="Arial"/>
          <w:b/>
          <w:bCs/>
        </w:rPr>
        <w:t>Szczegółowe wymagania techniczne wykonania i dostawy:</w:t>
      </w:r>
    </w:p>
    <w:p w:rsidR="00186821" w:rsidRPr="002A59C2" w:rsidRDefault="00186821" w:rsidP="001868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59C2">
        <w:rPr>
          <w:rFonts w:ascii="Arial" w:hAnsi="Arial" w:cs="Arial"/>
          <w:bCs/>
        </w:rPr>
        <w:t xml:space="preserve">Płaszcz krążnika </w:t>
      </w:r>
      <w:r w:rsidRPr="002A59C2">
        <w:rPr>
          <w:rFonts w:ascii="Arial" w:hAnsi="Arial" w:cs="Arial"/>
        </w:rPr>
        <w:t xml:space="preserve">wykonany z rury o grubości płaszcza minimum </w:t>
      </w:r>
      <w:r w:rsidRPr="002A59C2">
        <w:rPr>
          <w:rFonts w:ascii="Arial" w:hAnsi="Arial" w:cs="Arial"/>
          <w:bCs/>
        </w:rPr>
        <w:t>4,0</w:t>
      </w:r>
      <w:r w:rsidRPr="002A59C2">
        <w:rPr>
          <w:rFonts w:ascii="Arial" w:hAnsi="Arial" w:cs="Arial"/>
        </w:rPr>
        <w:t>mm.</w:t>
      </w:r>
    </w:p>
    <w:p w:rsidR="00186821" w:rsidRPr="002A59C2" w:rsidRDefault="00186821" w:rsidP="001868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right="-2"/>
        <w:jc w:val="both"/>
        <w:rPr>
          <w:rFonts w:ascii="Arial" w:hAnsi="Arial" w:cs="Arial"/>
        </w:rPr>
      </w:pPr>
      <w:r w:rsidRPr="002A59C2">
        <w:rPr>
          <w:rFonts w:ascii="Arial" w:hAnsi="Arial" w:cs="Arial"/>
        </w:rPr>
        <w:t>Piasty spawane lub zatłaczane, mogą być także zastosowane piasty kute.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20" w:lineRule="exact"/>
        <w:ind w:right="-2"/>
        <w:jc w:val="both"/>
        <w:rPr>
          <w:rFonts w:ascii="Arial" w:hAnsi="Arial" w:cs="Arial"/>
        </w:rPr>
      </w:pPr>
      <w:r w:rsidRPr="002A59C2">
        <w:rPr>
          <w:rFonts w:ascii="Arial" w:hAnsi="Arial" w:cs="Arial"/>
        </w:rPr>
        <w:t>Łożyska toczne gwarantujące możliwie najdłuższą żywotność krążników</w:t>
      </w:r>
      <w:r w:rsidRPr="00520DB6">
        <w:rPr>
          <w:rFonts w:ascii="Arial" w:hAnsi="Arial" w:cs="Arial"/>
        </w:rPr>
        <w:t>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00" w:lineRule="atLeast"/>
        <w:ind w:right="-2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>Wykonanie uszczelnienia łożysk powinno zagwarantować zastosowanie tych krążników w strefach 22 zagrożenia wybuchem dla pyłów biomasy, a dodatkowo także szczelność na oddziaływanie wody oraz mgły wodnej.</w:t>
      </w:r>
    </w:p>
    <w:p w:rsidR="00186821" w:rsidRPr="00520DB6" w:rsidRDefault="00186821" w:rsidP="00186821">
      <w:pPr>
        <w:pStyle w:val="Akapitzlist"/>
        <w:numPr>
          <w:ilvl w:val="0"/>
          <w:numId w:val="17"/>
        </w:numPr>
        <w:spacing w:after="0" w:line="320" w:lineRule="exact"/>
        <w:ind w:right="-2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 xml:space="preserve">Zabezpieczenie antykorozyjne krążników – farba podkładowa, </w:t>
      </w:r>
    </w:p>
    <w:p w:rsidR="00186821" w:rsidRPr="00520DB6" w:rsidRDefault="00186821" w:rsidP="00186821">
      <w:pPr>
        <w:spacing w:line="312" w:lineRule="atLeast"/>
        <w:jc w:val="both"/>
        <w:rPr>
          <w:rFonts w:ascii="Arial" w:hAnsi="Arial" w:cs="Arial"/>
          <w:b/>
          <w:bCs/>
        </w:rPr>
      </w:pPr>
      <w:r w:rsidRPr="00520DB6">
        <w:rPr>
          <w:rFonts w:ascii="Arial" w:hAnsi="Arial" w:cs="Arial"/>
          <w:b/>
          <w:bCs/>
        </w:rPr>
        <w:t>Pozostałe warunki wykonania i dostawy: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We wszystkich krążnikach należy zastosować wyłącznie łożyska o najwyższej jakości wykonania (wybór dostawcy łożysk należy do Wykonawcy),</w:t>
      </w:r>
    </w:p>
    <w:p w:rsidR="00186821" w:rsidRPr="00520DB6" w:rsidRDefault="00186821" w:rsidP="00186821">
      <w:pPr>
        <w:numPr>
          <w:ilvl w:val="0"/>
          <w:numId w:val="13"/>
        </w:numPr>
        <w:spacing w:after="0" w:line="300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Dołączone rysunki są poglądowe i pokazują główne wymiary rolek i krążników.</w:t>
      </w:r>
    </w:p>
    <w:p w:rsidR="00186821" w:rsidRPr="00520DB6" w:rsidRDefault="00186821" w:rsidP="00186821">
      <w:pPr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Wykonawca wraz z dostawą krążników dostarczy Zamawiającemu: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świadectwo jakości wykonania zgodnie z założeniami, dotyczące wszystkich krążników z dostawy,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deklarację zgodności obejmującą możliwość stosowania dla strefy 22 zagrożenia wybuchem ze względu na występujący pył węglowy oraz węglowo-biomasowy, zgodnie z Dyrektywą ATEX-94/9/WE</w:t>
      </w:r>
      <w:r>
        <w:rPr>
          <w:rFonts w:ascii="Arial" w:hAnsi="Arial" w:cs="Arial"/>
          <w:bCs/>
        </w:rPr>
        <w:t>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 xml:space="preserve">okres gwarancji, dotyczący całego krążnika, 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lastRenderedPageBreak/>
        <w:t>warunki gwarancji, składowania i użytkowania,</w:t>
      </w:r>
    </w:p>
    <w:p w:rsidR="00186821" w:rsidRPr="00520DB6" w:rsidRDefault="00186821" w:rsidP="00186821">
      <w:pPr>
        <w:pStyle w:val="Akapitzlist"/>
        <w:numPr>
          <w:ilvl w:val="0"/>
          <w:numId w:val="18"/>
        </w:numPr>
        <w:spacing w:after="0" w:line="312" w:lineRule="atLeast"/>
        <w:jc w:val="both"/>
        <w:rPr>
          <w:rFonts w:ascii="Arial" w:hAnsi="Arial" w:cs="Arial"/>
          <w:bCs/>
        </w:rPr>
      </w:pPr>
      <w:r w:rsidRPr="00520DB6">
        <w:rPr>
          <w:rFonts w:ascii="Arial" w:hAnsi="Arial" w:cs="Arial"/>
          <w:bCs/>
        </w:rPr>
        <w:t>inne wymagania w tym w zakresie konserwacji, konieczne do dotrzymania w okresie gwarancyjnym i pogwarancyjnym, warunkujące uzyskanie deklarowanych przez Wykonawcę okresów gwarancji.</w:t>
      </w:r>
    </w:p>
    <w:p w:rsidR="00186821" w:rsidRPr="00520DB6" w:rsidRDefault="00186821" w:rsidP="00186821">
      <w:pPr>
        <w:spacing w:line="300" w:lineRule="atLeast"/>
        <w:jc w:val="both"/>
        <w:rPr>
          <w:rFonts w:ascii="Arial" w:hAnsi="Arial" w:cs="Arial"/>
        </w:rPr>
      </w:pPr>
      <w:r w:rsidRPr="00520DB6">
        <w:rPr>
          <w:rFonts w:ascii="Arial" w:hAnsi="Arial" w:cs="Arial"/>
        </w:rPr>
        <w:t>email: radoslaw.matusiewicz@enea.pl</w:t>
      </w:r>
    </w:p>
    <w:p w:rsidR="00186821" w:rsidRPr="00520DB6" w:rsidRDefault="00186821" w:rsidP="00186821">
      <w:pPr>
        <w:spacing w:line="300" w:lineRule="atLeast"/>
        <w:jc w:val="right"/>
        <w:rPr>
          <w:rFonts w:ascii="Arial" w:hAnsi="Arial" w:cs="Arial"/>
        </w:rPr>
      </w:pPr>
    </w:p>
    <w:p w:rsidR="00186821" w:rsidRPr="00520DB6" w:rsidRDefault="00186821" w:rsidP="00186821">
      <w:pPr>
        <w:spacing w:line="300" w:lineRule="atLeast"/>
        <w:jc w:val="right"/>
        <w:rPr>
          <w:rFonts w:ascii="Arial" w:hAnsi="Arial" w:cs="Arial"/>
        </w:rPr>
      </w:pPr>
      <w:r w:rsidRPr="00520DB6">
        <w:rPr>
          <w:rFonts w:ascii="Arial" w:hAnsi="Arial" w:cs="Arial"/>
        </w:rPr>
        <w:t>Radosław Matusiewicz</w:t>
      </w:r>
      <w:r>
        <w:rPr>
          <w:rFonts w:ascii="Arial" w:hAnsi="Arial" w:cs="Arial"/>
        </w:rPr>
        <w:t xml:space="preserve">  </w:t>
      </w:r>
      <w:r w:rsidRPr="00520DB6">
        <w:rPr>
          <w:rFonts w:ascii="Arial" w:hAnsi="Arial" w:cs="Arial"/>
        </w:rPr>
        <w:t>Tel. (015)-865-60-16</w:t>
      </w:r>
    </w:p>
    <w:p w:rsidR="00186821" w:rsidRPr="00DC2D06" w:rsidRDefault="0018682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186821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A7" w:rsidRDefault="00B506A7" w:rsidP="00B33061">
      <w:pPr>
        <w:spacing w:after="0" w:line="240" w:lineRule="auto"/>
      </w:pPr>
      <w:r>
        <w:separator/>
      </w:r>
    </w:p>
  </w:endnote>
  <w:endnote w:type="continuationSeparator" w:id="0">
    <w:p w:rsidR="00B506A7" w:rsidRDefault="00B506A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A7" w:rsidRDefault="00B506A7" w:rsidP="00B33061">
      <w:pPr>
        <w:spacing w:after="0" w:line="240" w:lineRule="auto"/>
      </w:pPr>
      <w:r>
        <w:separator/>
      </w:r>
    </w:p>
  </w:footnote>
  <w:footnote w:type="continuationSeparator" w:id="0">
    <w:p w:rsidR="00B506A7" w:rsidRDefault="00B506A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86821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3CB4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57C36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86652"/>
    <w:rsid w:val="009A7365"/>
    <w:rsid w:val="009B24CB"/>
    <w:rsid w:val="009B3132"/>
    <w:rsid w:val="009B3922"/>
    <w:rsid w:val="009B5A28"/>
    <w:rsid w:val="009B6951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0F65"/>
    <w:rsid w:val="00B42484"/>
    <w:rsid w:val="00B506A7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33891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E165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radoslaw.matusiewic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09EE-351D-4D63-8AEC-F8B4C99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5557</Words>
  <Characters>33342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2020-06-09T14:40:00Z</dcterms:created>
  <dcterms:modified xsi:type="dcterms:W3CDTF">2020-06-09T14:40:00Z</dcterms:modified>
  <cp:contentStatus/>
</cp:coreProperties>
</file>